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30" w:rsidRPr="004B7F30" w:rsidRDefault="004B7F30" w:rsidP="004B7F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F30" w:rsidRPr="004B7F30" w:rsidRDefault="004B7F30" w:rsidP="004B7F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F30" w:rsidRPr="004B7F30" w:rsidRDefault="004B7F30" w:rsidP="004B7F3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Domnule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Preşedinte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B7F30" w:rsidRPr="004B7F30" w:rsidRDefault="004B7F30" w:rsidP="0095259E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(a), 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</w:t>
      </w:r>
      <w:r w:rsidR="0095259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........., cu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reşedinţa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="0095259E">
        <w:rPr>
          <w:rFonts w:ascii="Times New Roman" w:hAnsi="Times New Roman" w:cs="Times New Roman"/>
          <w:sz w:val="24"/>
          <w:szCs w:val="24"/>
          <w:lang w:val="en-US"/>
        </w:rPr>
        <w:t>........</w:t>
      </w:r>
      <w:bookmarkStart w:id="0" w:name="_GoBack"/>
      <w:bookmarkEnd w:id="0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.................. (sat,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comună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oraş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municipiu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..............................., str. 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.....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B7F30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bl. ......., sc. ....., et. ......., ap. </w:t>
      </w:r>
      <w:proofErr w:type="gramStart"/>
      <w:r w:rsidRPr="004B7F30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poştal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: B.I./C.I.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.........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 ................,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CNP </w:t>
      </w:r>
      <w:proofErr w:type="gramStart"/>
      <w:r w:rsidRPr="004B7F30">
        <w:rPr>
          <w:rFonts w:ascii="Times New Roman" w:hAnsi="Times New Roman" w:cs="Times New Roman"/>
          <w:sz w:val="24"/>
          <w:szCs w:val="24"/>
          <w:lang w:val="en-US"/>
        </w:rPr>
        <w:t>[ ]</w:t>
      </w:r>
      <w:proofErr w:type="gram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[ ][ ][ ][ ][ ][ ][ ][ ][ ][ ][ ][ ],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legal^1:</w:t>
      </w: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^1 Se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7F30" w:rsidRPr="004B7F30" w:rsidRDefault="004B7F30" w:rsidP="004B7F30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</w:t>
      </w: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............., cu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reşedinţa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............... (sat,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comună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oraş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municipiu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.................................., str.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..............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B7F30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bl. ......., sc. ....., et. ......., ap. </w:t>
      </w:r>
      <w:proofErr w:type="gramStart"/>
      <w:r w:rsidRPr="004B7F30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poştal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: B.I./C.I.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.........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 ................,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CNP </w:t>
      </w:r>
      <w:proofErr w:type="gramStart"/>
      <w:r w:rsidRPr="004B7F30">
        <w:rPr>
          <w:rFonts w:ascii="Times New Roman" w:hAnsi="Times New Roman" w:cs="Times New Roman"/>
          <w:sz w:val="24"/>
          <w:szCs w:val="24"/>
          <w:lang w:val="en-US"/>
        </w:rPr>
        <w:t>[ ]</w:t>
      </w:r>
      <w:proofErr w:type="gram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[ ][ ][ ][ ][ ][ ][ ][ ][ ][ ][ ][ ],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tutore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............,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emis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……….………………..</w:t>
      </w:r>
      <w:r w:rsidRPr="004B7F30">
        <w:rPr>
          <w:rFonts w:ascii="Times New Roman" w:hAnsi="Times New Roman" w:cs="Times New Roman"/>
          <w:sz w:val="24"/>
          <w:szCs w:val="24"/>
          <w:lang w:val="en-US"/>
        </w:rPr>
        <w:t>.,</w:t>
      </w:r>
    </w:p>
    <w:p w:rsidR="004B7F30" w:rsidRPr="004B7F30" w:rsidRDefault="004B7F30" w:rsidP="004B7F3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B7F30">
        <w:rPr>
          <w:rFonts w:ascii="Times New Roman" w:hAnsi="Times New Roman" w:cs="Times New Roman"/>
          <w:sz w:val="24"/>
          <w:szCs w:val="24"/>
          <w:lang w:val="en-US"/>
        </w:rPr>
        <w:t>CONTEST</w:t>
      </w: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. .............. din data ....................,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adulte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cu handicap din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....................., din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motiv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.................................................................</w:t>
      </w: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.................................................................</w:t>
      </w: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.................................................................</w:t>
      </w: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.................................................................</w:t>
      </w: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7F30">
        <w:rPr>
          <w:rFonts w:ascii="Times New Roman" w:hAnsi="Times New Roman" w:cs="Times New Roman"/>
          <w:vanish/>
          <w:sz w:val="24"/>
          <w:szCs w:val="24"/>
          <w:lang w:val="en-US"/>
        </w:rPr>
        <w:t>&lt;LLNK 12024     0120OK02  12 17&gt;</w:t>
      </w:r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12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. (3)</w:t>
      </w: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r w:rsidRPr="004B7F30">
        <w:rPr>
          <w:rFonts w:ascii="Times New Roman" w:hAnsi="Times New Roman" w:cs="Times New Roman"/>
          <w:vanish/>
          <w:sz w:val="24"/>
          <w:szCs w:val="24"/>
          <w:lang w:val="en-US"/>
        </w:rPr>
        <w:t>&lt;LLNK 12024     0120OK</w:t>
      </w:r>
      <w:proofErr w:type="gramStart"/>
      <w:r w:rsidRPr="004B7F30">
        <w:rPr>
          <w:rFonts w:ascii="Times New Roman" w:hAnsi="Times New Roman" w:cs="Times New Roman"/>
          <w:vanish/>
          <w:sz w:val="24"/>
          <w:szCs w:val="24"/>
          <w:lang w:val="en-US"/>
        </w:rPr>
        <w:t>02  13</w:t>
      </w:r>
      <w:proofErr w:type="gramEnd"/>
      <w:r w:rsidRPr="004B7F30"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34&gt;</w:t>
      </w:r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13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. (4) din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Regulamentul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funcţionare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superioare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adulte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cu handicap,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7F30"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&lt;LLNK </w:t>
      </w:r>
      <w:proofErr w:type="gramStart"/>
      <w:r w:rsidRPr="004B7F30">
        <w:rPr>
          <w:rFonts w:ascii="Times New Roman" w:hAnsi="Times New Roman" w:cs="Times New Roman"/>
          <w:vanish/>
          <w:sz w:val="24"/>
          <w:szCs w:val="24"/>
          <w:lang w:val="en-US"/>
        </w:rPr>
        <w:t>12024  1048</w:t>
      </w:r>
      <w:proofErr w:type="gramEnd"/>
      <w:r w:rsidRPr="004B7F30"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50OK01   0115&gt;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Ordinul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preşedintelui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Autorităţii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Naţionale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pentru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Protecţia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Drepturilor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Persoanelor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cu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Dizabilităţi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nr</w:t>
      </w:r>
      <w:proofErr w:type="spellEnd"/>
      <w:r w:rsidRPr="004B7F3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. 1.048/2024</w:t>
      </w:r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cărora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încadrare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valabilitatea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soluţionării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contestaţiei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pot fi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modificate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creştere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descreştere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reprezentând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finală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F30">
        <w:rPr>
          <w:rFonts w:ascii="Times New Roman" w:hAnsi="Times New Roman" w:cs="Times New Roman"/>
          <w:sz w:val="24"/>
          <w:szCs w:val="24"/>
          <w:lang w:val="en-US"/>
        </w:rPr>
        <w:t>Data</w:t>
      </w:r>
    </w:p>
    <w:p w:rsid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F30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</w:p>
    <w:p w:rsid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F30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</w:p>
    <w:p w:rsid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F30" w:rsidRPr="004B7F30" w:rsidRDefault="004B7F30" w:rsidP="004B7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Doamnei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Domnului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Preşedinte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superioare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F30">
        <w:rPr>
          <w:rFonts w:ascii="Times New Roman" w:hAnsi="Times New Roman" w:cs="Times New Roman"/>
          <w:sz w:val="24"/>
          <w:szCs w:val="24"/>
          <w:lang w:val="en-US"/>
        </w:rPr>
        <w:t>adulte</w:t>
      </w:r>
      <w:proofErr w:type="spellEnd"/>
      <w:r w:rsidRPr="004B7F30">
        <w:rPr>
          <w:rFonts w:ascii="Times New Roman" w:hAnsi="Times New Roman" w:cs="Times New Roman"/>
          <w:sz w:val="24"/>
          <w:szCs w:val="24"/>
          <w:lang w:val="en-US"/>
        </w:rPr>
        <w:t xml:space="preserve"> cu handicap</w:t>
      </w:r>
    </w:p>
    <w:sectPr w:rsidR="004B7F30" w:rsidRPr="004B7F30" w:rsidSect="00273865">
      <w:pgSz w:w="11906" w:h="16838" w:code="9"/>
      <w:pgMar w:top="284" w:right="851" w:bottom="567" w:left="1418" w:header="709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30"/>
    <w:rsid w:val="00273865"/>
    <w:rsid w:val="004B7F30"/>
    <w:rsid w:val="00590554"/>
    <w:rsid w:val="0095259E"/>
    <w:rsid w:val="00B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189D"/>
  <w15:chartTrackingRefBased/>
  <w15:docId w15:val="{30C52A66-3EA9-4407-8BD6-6A2FD3B8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F30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Stavre</dc:creator>
  <cp:keywords/>
  <dc:description/>
  <cp:lastModifiedBy>Liliana Stavre</cp:lastModifiedBy>
  <cp:revision>1</cp:revision>
  <cp:lastPrinted>2025-02-19T07:11:00Z</cp:lastPrinted>
  <dcterms:created xsi:type="dcterms:W3CDTF">2025-02-19T06:34:00Z</dcterms:created>
  <dcterms:modified xsi:type="dcterms:W3CDTF">2025-02-19T07:18:00Z</dcterms:modified>
</cp:coreProperties>
</file>